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DD264C2" w14:textId="7AA2FB60" w:rsidR="00EA42A0" w:rsidRPr="00693EB6" w:rsidRDefault="00EA42A0" w:rsidP="005C4E65">
      <w:pPr>
        <w:rPr>
          <w:sz w:val="18"/>
          <w:szCs w:val="18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2B6F2C" w14:textId="7924DACD" w:rsidR="00EA42A0" w:rsidRPr="00693EB6" w:rsidRDefault="00EA42A0" w:rsidP="00EA42A0">
      <w:pPr>
        <w:tabs>
          <w:tab w:val="left" w:pos="1092"/>
        </w:tabs>
        <w:jc w:val="right"/>
        <w:rPr>
          <w:rFonts w:eastAsia="Calibri"/>
          <w:i/>
          <w:u w:val="single"/>
        </w:rPr>
      </w:pPr>
      <w:r w:rsidRPr="00693EB6">
        <w:rPr>
          <w:rFonts w:eastAsia="Calibri"/>
          <w:b/>
          <w:i/>
          <w:u w:val="single"/>
        </w:rPr>
        <w:t>Załącznik Nr Z.P.02.O.02-26</w:t>
      </w:r>
    </w:p>
    <w:p w14:paraId="6054B0E4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</w:p>
    <w:p w14:paraId="2C1306BA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70F5D69F" w14:textId="56D2990F" w:rsidR="00EA42A0" w:rsidRPr="00693EB6" w:rsidRDefault="00EA42A0" w:rsidP="00EA42A0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 w:rsidR="00551BED">
        <w:rPr>
          <w:b/>
        </w:rPr>
        <w:t xml:space="preserve">z </w:t>
      </w:r>
      <w:r w:rsidRPr="00693EB6">
        <w:rPr>
          <w:b/>
        </w:rPr>
        <w:t>wykonywaniem pracy na obiekcie gazowej sieci przesyłowej GAZ-SYSTEM</w:t>
      </w:r>
    </w:p>
    <w:p w14:paraId="223795CA" w14:textId="37F3DA95" w:rsidR="00EA42A0" w:rsidRPr="00693EB6" w:rsidRDefault="005515C1" w:rsidP="00EA42A0">
      <w:pPr>
        <w:rPr>
          <w:b/>
        </w:rPr>
      </w:pPr>
      <w:r w:rsidRPr="001F62F0">
        <w:rPr>
          <w:rFonts w:eastAsiaTheme="minorHAnsi" w:cstheme="minorBidi"/>
          <w:noProof/>
        </w:rPr>
        <w:drawing>
          <wp:anchor distT="0" distB="0" distL="114300" distR="114300" simplePos="0" relativeHeight="251660289" behindDoc="1" locked="0" layoutInCell="1" allowOverlap="1" wp14:anchorId="0B0F8996" wp14:editId="61007CCE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A1BF5" w14:textId="63A12420" w:rsidR="00EA42A0" w:rsidRPr="00693EB6" w:rsidRDefault="00EA42A0" w:rsidP="00EA42A0">
      <w:pPr>
        <w:spacing w:before="0" w:after="160" w:line="259" w:lineRule="auto"/>
        <w:ind w:left="284" w:hanging="284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PODCZAS WYKONYWANIA PRAC WYKONAWCY ZABRANIA SIĘ:</w:t>
      </w:r>
      <w:r w:rsidR="005515C1" w:rsidRPr="005515C1">
        <w:rPr>
          <w:rFonts w:eastAsiaTheme="minorHAnsi" w:cstheme="minorBidi"/>
          <w:noProof/>
        </w:rPr>
        <w:t xml:space="preserve"> </w:t>
      </w:r>
    </w:p>
    <w:p w14:paraId="6C8F5AF8" w14:textId="77777777" w:rsidR="00EA42A0" w:rsidRPr="00693EB6" w:rsidRDefault="00EA42A0" w:rsidP="00EA42A0">
      <w:pPr>
        <w:autoSpaceDE w:val="0"/>
        <w:autoSpaceDN w:val="0"/>
        <w:adjustRightInd w:val="0"/>
        <w:spacing w:before="0" w:after="0"/>
        <w:ind w:left="284" w:hanging="284"/>
        <w:rPr>
          <w:b/>
          <w:bCs/>
          <w:lang w:eastAsia="pl-PL"/>
        </w:rPr>
      </w:pPr>
    </w:p>
    <w:p w14:paraId="52A1DB8C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Rozpoczęcia prac bez uzgodnień z GAZ-SYSTEM S.A.</w:t>
      </w:r>
    </w:p>
    <w:p w14:paraId="267062A7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Dopuszczenia do pracy osób nieposiadających: </w:t>
      </w:r>
    </w:p>
    <w:p w14:paraId="40855D83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Aktualnych badań lekarskich</w:t>
      </w:r>
    </w:p>
    <w:p w14:paraId="576130F2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Wstępnego szkolenia bhp oraz instruktażu stanowiskowego</w:t>
      </w:r>
    </w:p>
    <w:p w14:paraId="469FA342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Stosownych uprawnień i kwalifikacji z zakresu wykonywanej pracy </w:t>
      </w:r>
    </w:p>
    <w:p w14:paraId="7546F1A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Korzystania z maszyn, urządzeń i narzędzi niesprawnych oraz bez ważnych badań i przeglądów;  </w:t>
      </w:r>
    </w:p>
    <w:p w14:paraId="3DB20D08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Używania urządzeń oraz telefonów komórkowych nieprzystosowanych do pracy w strefach zagrożonych wybuchem (jeżeli występują); </w:t>
      </w:r>
    </w:p>
    <w:p w14:paraId="72AAB290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gazoniebezpiecznych i niebezpiecznych bez uzgodnionego przez upoważnione służby GAZ-SYSTEM S.A. pisemnego polecenia na prowadzenie tych prac (jeżeli konieczne);</w:t>
      </w:r>
    </w:p>
    <w:p w14:paraId="1991232B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Spożywania alkoholu oraz wykonywania pracy po jego spożyciu, a także po spożyciu środków odurzających;</w:t>
      </w:r>
    </w:p>
    <w:p w14:paraId="6FFEEEF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Używania otwartego ognia oraz palenia tytoniu poza miejscami do tego wyznaczonymi;</w:t>
      </w:r>
    </w:p>
    <w:p w14:paraId="2222DC2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na wysokości oraz w wykopach bez odpowiednich zabezpieczeń;</w:t>
      </w:r>
    </w:p>
    <w:p w14:paraId="2E650E1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Zastawiania ciągów komunikacyjnych stanowiących drogi ewakuacyjne i pożarowe;</w:t>
      </w:r>
    </w:p>
    <w:p w14:paraId="75DAC2ED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Utrudniania swobodnego dostępu do sprzętu i urządzeń przeciwpożarowych;</w:t>
      </w:r>
    </w:p>
    <w:p w14:paraId="6474E2E0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Gromadzenie odpadów powstałych w czasie prac poza miejscami do tego przewidzianymi.</w:t>
      </w:r>
    </w:p>
    <w:p w14:paraId="7330910D" w14:textId="77777777" w:rsidR="00EA42A0" w:rsidRPr="00693EB6" w:rsidRDefault="00EA42A0" w:rsidP="00EA42A0">
      <w:pPr>
        <w:spacing w:before="0" w:after="200" w:line="276" w:lineRule="auto"/>
        <w:ind w:left="284"/>
        <w:contextualSpacing/>
        <w:rPr>
          <w:rFonts w:cstheme="minorBidi"/>
          <w:lang w:eastAsia="pl-PL"/>
        </w:rPr>
      </w:pPr>
    </w:p>
    <w:p w14:paraId="29398C38" w14:textId="77777777" w:rsidR="00EA42A0" w:rsidRPr="00693EB6" w:rsidRDefault="00EA42A0" w:rsidP="00EA42A0">
      <w:pPr>
        <w:spacing w:before="0" w:after="160" w:line="360" w:lineRule="auto"/>
        <w:ind w:left="284" w:hanging="284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 xml:space="preserve">OBOWIĄZKI WYKONAWCY: </w:t>
      </w:r>
    </w:p>
    <w:p w14:paraId="1FC51AC9" w14:textId="77777777" w:rsidR="00EA42A0" w:rsidRPr="00693EB6" w:rsidRDefault="00EA42A0" w:rsidP="00EA42A0">
      <w:pPr>
        <w:pStyle w:val="Akapitzlist"/>
        <w:numPr>
          <w:ilvl w:val="0"/>
          <w:numId w:val="76"/>
        </w:numPr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67A14DB6" w14:textId="77777777" w:rsidR="00EA42A0" w:rsidRPr="00693EB6" w:rsidRDefault="00EA42A0" w:rsidP="00EA42A0">
      <w:pPr>
        <w:pStyle w:val="Akapitzlist"/>
        <w:numPr>
          <w:ilvl w:val="0"/>
          <w:numId w:val="76"/>
        </w:numPr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Niezwłocznie poinformować Biuro BHP i </w:t>
      </w:r>
      <w:proofErr w:type="gramStart"/>
      <w:r w:rsidRPr="00693EB6">
        <w:rPr>
          <w:rFonts w:eastAsiaTheme="minorHAnsi" w:cstheme="minorBidi"/>
        </w:rPr>
        <w:t>P.POŻ</w:t>
      </w:r>
      <w:proofErr w:type="gramEnd"/>
      <w:r w:rsidRPr="00693EB6">
        <w:rPr>
          <w:rFonts w:eastAsiaTheme="minorHAnsi" w:cstheme="minorBidi"/>
        </w:rPr>
        <w:t xml:space="preserve"> GAZ-SYSTEM S.A. o zaistniałych podczas wykonywania pracy: wypadkach przy pracy, chorobach zawodowych, wybuchu, pożarze, innych niebezpiecznych zdarzeniach;</w:t>
      </w:r>
    </w:p>
    <w:p w14:paraId="322F1DE7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549AF824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Utrzymanie w należytym porządku terenu wykonywania prac;</w:t>
      </w:r>
    </w:p>
    <w:p w14:paraId="582E5305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Przestrzeganie przepisów bezpieczeństwa i higieny pracy oraz przeciwpożarowych;  </w:t>
      </w:r>
    </w:p>
    <w:p w14:paraId="0433CDC6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lastRenderedPageBreak/>
        <w:t>Przeprowadzenie Instruktaży stanowiskowych i zaznajomienie pracowników z zagrożeniami przed rozpoczęciem wykonywanej pracy za pisemnym poświadczeniem.</w:t>
      </w:r>
    </w:p>
    <w:p w14:paraId="5269C812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Wykonywanie określonych prac przez pracowników posiadających odpowiednie uprawnienia kwalifikacyjne (</w:t>
      </w:r>
      <w:r w:rsidRPr="00693EB6">
        <w:rPr>
          <w:rFonts w:eastAsiaTheme="minorHAnsi" w:cstheme="minorBidi"/>
          <w:color w:val="000000"/>
          <w:kern w:val="24"/>
        </w:rPr>
        <w:t>pracownicy muszą posiadać aktualne badania lekarskie i aktualne szkolenia z zakresu bhp)</w:t>
      </w:r>
    </w:p>
    <w:p w14:paraId="3F2D3BA6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Stosowanie środków ochrony zbiorowej i indywidualnej przed zagrożeniami mogącymi wystąpić podczas wykonywanych prac.</w:t>
      </w:r>
    </w:p>
    <w:p w14:paraId="4556125E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  <w:bCs/>
        </w:rPr>
      </w:pPr>
      <w:r w:rsidRPr="00693EB6">
        <w:rPr>
          <w:rFonts w:eastAsiaTheme="minorHAnsi" w:cstheme="minorBidi"/>
        </w:rPr>
        <w:t xml:space="preserve">Zgłaszanie informacji do </w:t>
      </w:r>
      <w:r w:rsidRPr="00693EB6">
        <w:rPr>
          <w:rFonts w:eastAsiaTheme="minorHAnsi" w:cstheme="minorBidi"/>
          <w:bCs/>
        </w:rPr>
        <w:t xml:space="preserve">Biura BHP i POŻ GAZ-SYSTEM S.A. </w:t>
      </w:r>
      <w:r w:rsidRPr="00693EB6">
        <w:rPr>
          <w:rFonts w:eastAsiaTheme="minorHAnsi" w:cstheme="minorBidi"/>
        </w:rPr>
        <w:t>o zaistniałych Zdarzeniach (w tym m.in.: wypadkach przy pracy, pożarach, wybuchach, chorobach zawodowych, oraz innych niebezpiecznych zdarzeniach)</w:t>
      </w:r>
      <w:r w:rsidRPr="00693EB6">
        <w:rPr>
          <w:rFonts w:eastAsiaTheme="minorHAnsi" w:cstheme="minorBidi"/>
          <w:b/>
        </w:rPr>
        <w:t xml:space="preserve"> </w:t>
      </w:r>
      <w:r w:rsidRPr="00693EB6">
        <w:rPr>
          <w:rFonts w:eastAsiaTheme="minorHAnsi" w:cstheme="minorBidi"/>
        </w:rPr>
        <w:t>(</w:t>
      </w:r>
      <w:r w:rsidRPr="00693EB6">
        <w:rPr>
          <w:rFonts w:eastAsiaTheme="minorHAnsi" w:cstheme="minorBidi"/>
          <w:bCs/>
        </w:rPr>
        <w:t>Tel. 22 20 14 95, e-mail: sekretariat.bh@gaz-system.pl)</w:t>
      </w:r>
    </w:p>
    <w:p w14:paraId="120B696E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Właściwe oznakowanie i ogrodzenie miejsca wykonywanej pracy.</w:t>
      </w:r>
    </w:p>
    <w:p w14:paraId="5AD86D29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Usuwanie wszelkich uchybień w zakresie BHP, stwierdzonych w trakcie działań kontrolnych, w terminach uzgodnionych w Protokole z kontroli stanu BHP, sporządzonym przez pracownika Biura BHP i POŻ.</w:t>
      </w:r>
    </w:p>
    <w:p w14:paraId="3BE0B3AF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</w:rPr>
      </w:pPr>
    </w:p>
    <w:p w14:paraId="365A08BB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INFORMACJE O OBIEKCIE:</w:t>
      </w:r>
    </w:p>
    <w:p w14:paraId="370DC4B4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63FEDE8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7D969FD0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  <w:bCs/>
        </w:rPr>
        <w:t>Krótki opis prac: ………………………………………………………………………………………</w:t>
      </w:r>
      <w:proofErr w:type="gramStart"/>
      <w:r w:rsidRPr="00693EB6">
        <w:rPr>
          <w:b/>
          <w:bCs/>
        </w:rPr>
        <w:t>…….</w:t>
      </w:r>
      <w:proofErr w:type="gramEnd"/>
      <w:r w:rsidRPr="00693EB6">
        <w:rPr>
          <w:b/>
          <w:bCs/>
        </w:rPr>
        <w:t>.</w:t>
      </w:r>
    </w:p>
    <w:p w14:paraId="167DFA28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</w:rPr>
        <w:t>Występujące zagrożenia: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EA42A0" w:rsidRPr="00693EB6" w14:paraId="18675564" w14:textId="77777777" w:rsidTr="0043648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79F2934A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6A097804" w14:textId="77777777" w:rsidR="00EA42A0" w:rsidRPr="00693EB6" w:rsidRDefault="00EA42A0" w:rsidP="0043648E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084E0E4B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358708B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Występuje [TAK/NIE] / UWAGI</w:t>
            </w:r>
          </w:p>
        </w:tc>
      </w:tr>
      <w:tr w:rsidR="00EA42A0" w:rsidRPr="00693EB6" w14:paraId="00CC043A" w14:textId="77777777" w:rsidTr="0043648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F43942D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985AB0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gazowej.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Wszelkie prace w strefie kontrolowanej elementów gazowej sieci przesyłowej można prowadzić tylko po uzgodnieniu sposobu ich wykonania, a niektóre tylko pod nadzorem pracowników GAZ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noBreakHyphen/>
              <w:t>SYSTEM.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5DBF1B2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65E85B36" wp14:editId="1E0019A2">
                  <wp:extent cx="864870" cy="8382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1D418E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476B91F" w14:textId="77777777" w:rsidTr="0043648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2DCAE24A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B57F3B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2DC015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4A0868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64.95pt;height:64.95pt" o:button="t">
                  <v:imagedata r:id="rId14" r:href="rId1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E2ECCE1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9706DFC" w14:textId="77777777" w:rsidTr="0043648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29A88499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0F3AD1C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44E89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3F8ABCAB">
                <v:shape id="_x0000_i1030" type="#_x0000_t75" style="width:60.95pt;height:59.2pt" o:button="t">
                  <v:imagedata r:id="rId16" r:href="rId1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719C6F8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3542755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9381678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7C2BCBB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przez gaz ziemny.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w wykopie przy czynnym gazociągu pamiętaj o prowadzeniu ciągłego pomiaru stężenia metanu i tlenu. Niezidentyfikowana nieszczelność może doprowadzić do wypierania tlenu z wykopu.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4CF222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000000">
              <w:rPr>
                <w:color w:val="333333"/>
                <w:lang w:eastAsia="pl-PL"/>
              </w:rPr>
              <w:fldChar w:fldCharType="begin"/>
            </w:r>
            <w:r w:rsidR="00000000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000000">
              <w:rPr>
                <w:color w:val="333333"/>
                <w:lang w:eastAsia="pl-PL"/>
              </w:rPr>
              <w:fldChar w:fldCharType="separate"/>
            </w:r>
            <w:r w:rsidR="00A967FE">
              <w:rPr>
                <w:color w:val="333333"/>
                <w:lang w:eastAsia="pl-PL"/>
              </w:rPr>
              <w:pict w14:anchorId="4874AF7B">
                <v:shape id="_x0000_i1031" type="#_x0000_t75" alt="Znaki bezpieczeństwa znak ostrzegawczy trójkąt BGV vector icon piktogram dusi brak tlenu stock photography" style="width:64.05pt;height:64.05pt" o:button="t">
                  <v:imagedata r:id="rId18" r:href="rId19"/>
                </v:shape>
              </w:pict>
            </w:r>
            <w:r w:rsidR="00000000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95F2D27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4D0B64ED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E75AC8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368061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8BF864A" w14:textId="511DFDF5" w:rsidR="00EA42A0" w:rsidRPr="00693EB6" w:rsidRDefault="005515C1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7D0C33DF">
                <v:shape id="_x0000_i1032" type="#_x0000_t75" style="width:70.25pt;height:51.7pt" o:button="t">
                  <v:imagedata r:id="rId20" r:href="rId2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68F931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5D5C805F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92BA41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A424DC9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EEC8A" w14:textId="328B057B" w:rsidR="00EA42A0" w:rsidRPr="00693EB6" w:rsidRDefault="005515C1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rFonts w:eastAsiaTheme="minorHAnsi" w:cstheme="minorBidi"/>
                <w:sz w:val="22"/>
                <w:szCs w:val="22"/>
              </w:rPr>
              <w:object w:dxaOrig="3690" w:dyaOrig="3330" w14:anchorId="35B081D3">
                <v:shape id="_x0000_i1033" type="#_x0000_t75" style="width:63.15pt;height:58.3pt" o:ole="">
                  <v:imagedata r:id="rId22" o:title=""/>
                </v:shape>
                <o:OLEObject Type="Embed" ProgID="PBrush" ShapeID="_x0000_i1033" DrawAspect="Content" ObjectID="_1766387794" r:id="rId23"/>
              </w:object>
            </w:r>
          </w:p>
        </w:tc>
        <w:tc>
          <w:tcPr>
            <w:tcW w:w="924" w:type="pct"/>
          </w:tcPr>
          <w:p w14:paraId="6DB53FC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6D5A1A7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0B596A7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1614BD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A7B319" w14:textId="77777777" w:rsidR="00EA42A0" w:rsidRPr="00693EB6" w:rsidRDefault="00EA42A0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4F714C93">
                <v:shape id="_x0000_i1034" type="#_x0000_t75" style="width:66.25pt;height:58.75pt" o:button="t">
                  <v:imagedata r:id="rId24" r:href="rId2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8EBC2C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D15A7A4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CA749F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CCD7A7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579FC7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3D7DA37" w14:textId="2CAD38BF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76D6E21C">
                <v:shape id="_x0000_i1035" type="#_x0000_t75" style="width:60.95pt;height:53.45pt" o:button="t">
                  <v:imagedata r:id="rId26" r:href="rId2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ADB6098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32840BA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2CD4BAB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8DCBA2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DE84F9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5E3579D0">
                <v:shape id="_x0000_i1036" type="#_x0000_t75" style="width:64.95pt;height:62.7pt" o:button="t">
                  <v:imagedata r:id="rId28" r:href="rId29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1A0024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A41E3C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EBFBF7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D20073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C2FABF" w14:textId="16BFA5B2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5E39D5A6">
                <v:shape id="_x0000_i1037" type="#_x0000_t75" style="width:64.05pt;height:57.85pt">
                  <v:imagedata r:id="rId30" r:href="rId3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31A126E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A5B0307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CCBF1C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706563F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927A69F" w14:textId="662A5D01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0AFB4FA0">
                <v:shape id="_x0000_i1038" type="#_x0000_t75" style="width:64.95pt;height:55.65pt" o:button="t">
                  <v:imagedata r:id="rId32" r:href="rId33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113005CB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B442AFF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10900BEC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261143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70F77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967FE">
              <w:rPr>
                <w:color w:val="0000FF"/>
                <w:lang w:eastAsia="pl-PL"/>
              </w:rPr>
              <w:pict w14:anchorId="162B88CA">
                <v:shape id="_x0000_i1039" type="#_x0000_t75" style="width:70.65pt;height:59.2pt" o:button="t">
                  <v:imagedata r:id="rId34" r:href="rId3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4D2EFBF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</w:tbl>
    <w:p w14:paraId="7132481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104C5E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1F2916D9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065E33D7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……………………………………………………………………………………………………………………….</w:t>
      </w:r>
    </w:p>
    <w:p w14:paraId="66F76AA3" w14:textId="77777777" w:rsidR="00EA42A0" w:rsidRPr="00693EB6" w:rsidRDefault="00EA42A0" w:rsidP="00EA42A0">
      <w:pPr>
        <w:tabs>
          <w:tab w:val="left" w:pos="3402"/>
          <w:tab w:val="right" w:leader="dot" w:pos="9356"/>
        </w:tabs>
        <w:spacing w:before="0" w:after="0" w:line="360" w:lineRule="auto"/>
      </w:pPr>
    </w:p>
    <w:p w14:paraId="3CC2DD83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AB8AC74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lastRenderedPageBreak/>
        <w:t>W sytuacjach awaryjnych np. w przypadku stwierdzenia uchodzenia gazu dzwoń do Oddziałowej Dyspozycji Gazu pod numer: ……………………………………………………………</w:t>
      </w:r>
    </w:p>
    <w:p w14:paraId="39BCAB05" w14:textId="77777777" w:rsidR="00EA42A0" w:rsidRPr="00693EB6" w:rsidRDefault="00EA42A0" w:rsidP="00EA42A0">
      <w:pPr>
        <w:spacing w:before="0" w:after="0" w:line="360" w:lineRule="auto"/>
        <w:contextualSpacing/>
        <w:rPr>
          <w:b/>
        </w:rPr>
      </w:pPr>
    </w:p>
    <w:p w14:paraId="15F9A03B" w14:textId="77777777" w:rsidR="00EA42A0" w:rsidRPr="00693EB6" w:rsidRDefault="00EA42A0" w:rsidP="00EA42A0">
      <w:pPr>
        <w:spacing w:before="0" w:after="0"/>
        <w:ind w:left="-142"/>
        <w:jc w:val="left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UWAGI: </w:t>
      </w:r>
    </w:p>
    <w:p w14:paraId="2484C0DE" w14:textId="77777777" w:rsidR="00EA42A0" w:rsidRPr="00693EB6" w:rsidRDefault="00EA42A0" w:rsidP="00EA42A0">
      <w:pPr>
        <w:numPr>
          <w:ilvl w:val="0"/>
          <w:numId w:val="73"/>
        </w:numPr>
        <w:spacing w:before="0" w:after="0" w:line="259" w:lineRule="auto"/>
        <w:contextualSpacing/>
        <w:rPr>
          <w:rFonts w:eastAsiaTheme="minorHAnsi" w:cstheme="minorBidi"/>
        </w:rPr>
      </w:pPr>
      <w:r w:rsidRPr="00693EB6">
        <w:rPr>
          <w:b/>
        </w:rPr>
        <w:t>Odpowiedzialność za prawidłową kwalifikację prac i przestrzeganie przepisów prawa</w:t>
      </w:r>
      <w:r w:rsidRPr="00693EB6">
        <w:rPr>
          <w:rFonts w:eastAsiaTheme="minorHAnsi" w:cstheme="minorBidi"/>
          <w:b/>
          <w:bCs/>
        </w:rPr>
        <w:t xml:space="preserve"> powszechnego w szczególności przepisów BHP w trakcie wykonywania prac ponosi Wykonawca zewnętrzny</w:t>
      </w:r>
    </w:p>
    <w:p w14:paraId="13E7B86D" w14:textId="77777777" w:rsidR="00EA42A0" w:rsidRPr="00693EB6" w:rsidRDefault="00EA42A0" w:rsidP="00EA42A0">
      <w:pPr>
        <w:spacing w:before="0" w:after="0" w:line="259" w:lineRule="auto"/>
        <w:ind w:left="578"/>
        <w:contextualSpacing/>
        <w:rPr>
          <w:rFonts w:eastAsiaTheme="minorHAnsi" w:cstheme="minorBidi"/>
        </w:rPr>
      </w:pPr>
    </w:p>
    <w:p w14:paraId="3B9AF4C8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42AD6590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11E150A" w14:textId="75C54B7E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 xml:space="preserve">Podpis osoby </w:t>
      </w:r>
      <w:r w:rsidR="00B702C7" w:rsidRPr="00693EB6">
        <w:rPr>
          <w:sz w:val="16"/>
          <w:szCs w:val="16"/>
          <w:lang w:eastAsia="pl-PL"/>
        </w:rPr>
        <w:t xml:space="preserve">wyznaczonej </w:t>
      </w:r>
      <w:r w:rsidRPr="00693EB6">
        <w:rPr>
          <w:sz w:val="16"/>
          <w:szCs w:val="16"/>
          <w:lang w:eastAsia="pl-PL"/>
        </w:rPr>
        <w:t>ze strony GAZ-SYSTEM S.A.</w:t>
      </w:r>
    </w:p>
    <w:p w14:paraId="4A19DE4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5D71F641" w14:textId="77777777" w:rsidR="00EA42A0" w:rsidRPr="00693EB6" w:rsidRDefault="00EA42A0" w:rsidP="00EA42A0">
      <w:pPr>
        <w:rPr>
          <w:rFonts w:eastAsiaTheme="minorHAnsi" w:cstheme="minorBidi"/>
          <w:b/>
          <w:sz w:val="22"/>
          <w:szCs w:val="22"/>
        </w:rPr>
      </w:pPr>
      <w:r w:rsidRPr="00693EB6">
        <w:rPr>
          <w:rFonts w:eastAsiaTheme="minorHAnsi" w:cstheme="minorBidi"/>
          <w:b/>
          <w:sz w:val="22"/>
          <w:szCs w:val="22"/>
        </w:rPr>
        <w:t>Oświadczam, że zostałem poinformowany o obowiązkach i zagrożeniach dla zdrowia i życia, występujących w związku wykonywaniem pracy na obiekcie gazowej sieci przesyłowej GAZ-SYSTEM</w:t>
      </w:r>
    </w:p>
    <w:p w14:paraId="780103F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5A02DBB9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AB427BE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2C656E34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4A4193FC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50D7153E" w14:textId="77777777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6656DE89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2DA42701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0D792729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7BE0028B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BCE869B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1D0EC8BE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B37F218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0C4F7117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EB2482F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78882231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Dokument należy sporządzić w dwóch jednobrzmiących egzemplarzach, w tym: </w:t>
      </w:r>
    </w:p>
    <w:p w14:paraId="199499F4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1 egz. dla Wykonawcy zewnętrznego, </w:t>
      </w:r>
    </w:p>
    <w:p w14:paraId="5FF4865F" w14:textId="26C0613D" w:rsidR="00F74EF2" w:rsidRPr="00693EB6" w:rsidRDefault="00EA42A0" w:rsidP="00AD6E0C">
      <w:pPr>
        <w:rPr>
          <w:iCs/>
          <w:color w:val="000000" w:themeColor="text1"/>
          <w:sz w:val="18"/>
          <w:szCs w:val="18"/>
        </w:rPr>
      </w:pPr>
      <w:r w:rsidRPr="00693EB6">
        <w:rPr>
          <w:sz w:val="18"/>
          <w:szCs w:val="18"/>
        </w:rPr>
        <w:t>1 egz. dla GAZ-SYSTEM.</w:t>
      </w:r>
    </w:p>
    <w:sectPr w:rsidR="00F74EF2" w:rsidRPr="00693EB6" w:rsidSect="00823CEA">
      <w:headerReference w:type="default" r:id="rId36"/>
      <w:footerReference w:type="default" r:id="rId3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D28F" w14:textId="77777777" w:rsidR="004E1BC6" w:rsidRDefault="004E1BC6" w:rsidP="00B51DDC">
      <w:r>
        <w:separator/>
      </w:r>
    </w:p>
    <w:p w14:paraId="64C2B022" w14:textId="77777777" w:rsidR="004E1BC6" w:rsidRDefault="004E1BC6" w:rsidP="00B51DDC"/>
  </w:endnote>
  <w:endnote w:type="continuationSeparator" w:id="0">
    <w:p w14:paraId="4556AC32" w14:textId="77777777" w:rsidR="004E1BC6" w:rsidRDefault="004E1BC6" w:rsidP="00B51DDC">
      <w:r>
        <w:continuationSeparator/>
      </w:r>
    </w:p>
    <w:p w14:paraId="2918C6AB" w14:textId="77777777" w:rsidR="004E1BC6" w:rsidRDefault="004E1BC6" w:rsidP="00B51DDC"/>
  </w:endnote>
  <w:endnote w:type="continuationNotice" w:id="1">
    <w:p w14:paraId="73A11E1E" w14:textId="77777777" w:rsidR="004E1BC6" w:rsidRDefault="004E1BC6">
      <w:pPr>
        <w:spacing w:before="0" w:after="0"/>
      </w:pPr>
    </w:p>
    <w:p w14:paraId="070D6388" w14:textId="77777777" w:rsidR="004E1BC6" w:rsidRDefault="004E1BC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B591" w14:textId="77777777" w:rsidR="004E1BC6" w:rsidRDefault="004E1BC6" w:rsidP="00B51DDC">
      <w:r>
        <w:separator/>
      </w:r>
    </w:p>
    <w:p w14:paraId="51C73AC4" w14:textId="77777777" w:rsidR="004E1BC6" w:rsidRDefault="004E1BC6" w:rsidP="00B51DDC"/>
    <w:p w14:paraId="632648CB" w14:textId="77777777" w:rsidR="004E1BC6" w:rsidRDefault="004E1BC6" w:rsidP="00B51DDC"/>
    <w:p w14:paraId="4EC37A8C" w14:textId="77777777" w:rsidR="004E1BC6" w:rsidRDefault="004E1BC6"/>
    <w:p w14:paraId="3C412ECB" w14:textId="77777777" w:rsidR="004E1BC6" w:rsidRDefault="004E1BC6"/>
  </w:footnote>
  <w:footnote w:type="continuationSeparator" w:id="0">
    <w:p w14:paraId="22CFC29C" w14:textId="77777777" w:rsidR="004E1BC6" w:rsidRDefault="004E1BC6" w:rsidP="00B51DDC">
      <w:r>
        <w:continuationSeparator/>
      </w:r>
    </w:p>
    <w:p w14:paraId="1769AAFF" w14:textId="77777777" w:rsidR="004E1BC6" w:rsidRDefault="004E1BC6" w:rsidP="00B51DDC"/>
    <w:p w14:paraId="4BD1C7B0" w14:textId="77777777" w:rsidR="004E1BC6" w:rsidRDefault="004E1BC6" w:rsidP="00B51DDC"/>
    <w:p w14:paraId="49E6769D" w14:textId="77777777" w:rsidR="004E1BC6" w:rsidRDefault="004E1BC6"/>
    <w:p w14:paraId="29615069" w14:textId="77777777" w:rsidR="004E1BC6" w:rsidRDefault="004E1BC6"/>
  </w:footnote>
  <w:footnote w:type="continuationNotice" w:id="1">
    <w:p w14:paraId="3417152A" w14:textId="77777777" w:rsidR="004E1BC6" w:rsidRDefault="004E1BC6">
      <w:pPr>
        <w:spacing w:before="0" w:after="0"/>
      </w:pPr>
    </w:p>
    <w:p w14:paraId="7493C56B" w14:textId="77777777" w:rsidR="004E1BC6" w:rsidRDefault="004E1BC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1BC6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7FE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10537</Words>
  <Characters>63224</Characters>
  <Application>Microsoft Office Word</Application>
  <DocSecurity>0</DocSecurity>
  <Lines>526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73614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2024-01-10T09:30:00Z</dcterms:created>
  <dcterms:modified xsi:type="dcterms:W3CDTF">2024-01-10T09:30:00Z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